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:rsidR="00FE70E2" w:rsidRDefault="00FE70E2" w:rsidP="00DE5937">
      <w:pPr>
        <w:jc w:val="center"/>
        <w:rPr>
          <w:rFonts w:ascii="Arial Narrow" w:hAnsi="Arial Narrow"/>
          <w:b/>
          <w:sz w:val="28"/>
        </w:rPr>
      </w:pPr>
    </w:p>
    <w:p w:rsidR="001472C7" w:rsidRPr="002670D7" w:rsidRDefault="00FE70E2" w:rsidP="00DE5937">
      <w:pPr>
        <w:jc w:val="center"/>
        <w:rPr>
          <w:rFonts w:ascii="Arial Narrow" w:hAnsi="Arial Narrow"/>
        </w:rPr>
      </w:pPr>
      <w:r w:rsidRPr="00463928">
        <w:rPr>
          <w:rFonts w:ascii="Arial Narrow" w:hAnsi="Arial Narrow"/>
          <w:b/>
          <w:sz w:val="36"/>
        </w:rPr>
        <w:t>ČESTNÉ PROHLÁŠENÍ</w:t>
      </w:r>
      <w:r w:rsidRPr="0021573B">
        <w:rPr>
          <w:rFonts w:ascii="Arial Narrow" w:hAnsi="Arial Narrow"/>
          <w:b/>
          <w:sz w:val="28"/>
        </w:rPr>
        <w:t xml:space="preserve"> </w:t>
      </w:r>
    </w:p>
    <w:p w:rsidR="001472C7" w:rsidRPr="00463928" w:rsidRDefault="001472C7" w:rsidP="00DE5937">
      <w:pPr>
        <w:jc w:val="center"/>
        <w:rPr>
          <w:rFonts w:ascii="Arial Narrow" w:hAnsi="Arial Narrow"/>
          <w:sz w:val="22"/>
        </w:rPr>
      </w:pPr>
      <w:bookmarkStart w:id="0" w:name="_GoBack"/>
      <w:bookmarkEnd w:id="0"/>
    </w:p>
    <w:p w:rsidR="00FE36FA" w:rsidRPr="00463928" w:rsidRDefault="00FE36FA" w:rsidP="00DE5937">
      <w:pPr>
        <w:jc w:val="center"/>
        <w:rPr>
          <w:rFonts w:ascii="Arial Narrow" w:hAnsi="Arial Narrow"/>
          <w:sz w:val="22"/>
        </w:rPr>
      </w:pPr>
    </w:p>
    <w:p w:rsidR="001472C7" w:rsidRPr="00463928" w:rsidRDefault="001472C7" w:rsidP="00DE5937">
      <w:pPr>
        <w:jc w:val="center"/>
        <w:rPr>
          <w:rFonts w:ascii="Arial Narrow" w:hAnsi="Arial Narrow"/>
          <w:sz w:val="22"/>
        </w:rPr>
      </w:pPr>
      <w:r w:rsidRPr="00463928">
        <w:rPr>
          <w:rFonts w:ascii="Arial Narrow" w:hAnsi="Arial Narrow"/>
          <w:sz w:val="22"/>
        </w:rPr>
        <w:t xml:space="preserve">Název veřejné zakázky </w:t>
      </w:r>
    </w:p>
    <w:p w:rsidR="007C0F6D" w:rsidRPr="00463928" w:rsidRDefault="007C0F6D" w:rsidP="00DE5937">
      <w:pPr>
        <w:jc w:val="center"/>
        <w:outlineLvl w:val="0"/>
        <w:rPr>
          <w:rFonts w:ascii="Arial Narrow" w:hAnsi="Arial Narrow"/>
          <w:b/>
          <w:sz w:val="28"/>
        </w:rPr>
      </w:pPr>
      <w:bookmarkStart w:id="1" w:name="_Toc74909269"/>
      <w:r w:rsidRPr="00463928">
        <w:rPr>
          <w:rFonts w:ascii="Arial Narrow" w:hAnsi="Arial Narrow"/>
          <w:b/>
          <w:sz w:val="28"/>
        </w:rPr>
        <w:t>STAVEBNÍ ÚPRAVY BYTOVÉHO DOMU „PASTELKY V HODONÍNĚ“</w:t>
      </w:r>
      <w:bookmarkEnd w:id="1"/>
      <w:r w:rsidRPr="00463928">
        <w:rPr>
          <w:rFonts w:ascii="Arial Narrow" w:hAnsi="Arial Narrow"/>
          <w:b/>
          <w:sz w:val="28"/>
        </w:rPr>
        <w:t xml:space="preserve"> </w:t>
      </w:r>
    </w:p>
    <w:p w:rsidR="001472C7" w:rsidRPr="00463928" w:rsidRDefault="007C0F6D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</w:rPr>
      </w:pPr>
      <w:bookmarkStart w:id="2" w:name="_Toc74909270"/>
      <w:r w:rsidRPr="00463928">
        <w:rPr>
          <w:rFonts w:ascii="Arial Narrow" w:hAnsi="Arial Narrow"/>
          <w:b/>
          <w:sz w:val="28"/>
        </w:rPr>
        <w:t>SLAVÍKOVA 17-19-21, ŠAFAŘÍKOVA 1-3</w:t>
      </w:r>
      <w:bookmarkEnd w:id="2"/>
    </w:p>
    <w:p w:rsidR="001472C7" w:rsidRDefault="001472C7" w:rsidP="00DE5937">
      <w:pPr>
        <w:rPr>
          <w:rFonts w:ascii="Arial Narrow" w:hAnsi="Arial Narrow"/>
        </w:rPr>
      </w:pPr>
    </w:p>
    <w:p w:rsidR="00FE70E2" w:rsidRDefault="00FE70E2" w:rsidP="00DE5937">
      <w:pPr>
        <w:tabs>
          <w:tab w:val="left" w:pos="1620"/>
          <w:tab w:val="left" w:pos="5940"/>
        </w:tabs>
        <w:rPr>
          <w:rFonts w:ascii="Arial Narrow" w:hAnsi="Arial Narrow"/>
          <w:b/>
        </w:rPr>
      </w:pPr>
    </w:p>
    <w:p w:rsidR="001472C7" w:rsidRPr="002C549E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2C549E">
        <w:rPr>
          <w:rFonts w:ascii="Arial Narrow" w:hAnsi="Arial Narrow"/>
          <w:b/>
          <w:sz w:val="22"/>
          <w:szCs w:val="22"/>
        </w:rPr>
        <w:t xml:space="preserve">Dodavatel </w:t>
      </w:r>
      <w:r w:rsidRPr="002C549E">
        <w:rPr>
          <w:rFonts w:ascii="Arial Narrow" w:hAnsi="Arial Narrow"/>
          <w:sz w:val="22"/>
          <w:szCs w:val="22"/>
        </w:rPr>
        <w:t>(účastník)</w:t>
      </w:r>
      <w:r w:rsidRPr="002C549E">
        <w:rPr>
          <w:rFonts w:ascii="Arial Narrow" w:hAnsi="Arial Narrow"/>
          <w:b/>
          <w:sz w:val="22"/>
          <w:szCs w:val="22"/>
        </w:rPr>
        <w:t>: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název / jméno: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sídlo / adresa: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IČO: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DIČ: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oprávněná osoba: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421C47" w:rsidRPr="00757F23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:rsidR="00421C47" w:rsidRPr="00757F23" w:rsidRDefault="00757F23" w:rsidP="00D50760">
      <w:pPr>
        <w:jc w:val="both"/>
        <w:rPr>
          <w:rFonts w:ascii="Arial Narrow" w:hAnsi="Arial Narrow"/>
          <w:sz w:val="22"/>
          <w:szCs w:val="22"/>
        </w:rPr>
      </w:pPr>
      <w:r w:rsidRPr="00757F23">
        <w:rPr>
          <w:rFonts w:ascii="Arial Narrow" w:hAnsi="Arial Narrow"/>
          <w:sz w:val="22"/>
          <w:szCs w:val="22"/>
        </w:rPr>
        <w:t xml:space="preserve">Tímto čestně prohlašuje, že nejpozději ke dni podpisu Smlouvy o dílo bude mít uzavřenou pojistnou smlouvu </w:t>
      </w:r>
      <w:r w:rsidRPr="00757F23">
        <w:rPr>
          <w:rFonts w:ascii="Arial Narrow" w:hAnsi="Arial Narrow" w:cs="Arial"/>
          <w:sz w:val="22"/>
          <w:szCs w:val="22"/>
        </w:rPr>
        <w:t xml:space="preserve">proti škodám způsobeným jeho činností (výkon podnikatelské činnosti) včetně možných škod pracovníků Dodavatele, dále proti vnějším podmínkám (viz vyšší moc). </w:t>
      </w:r>
      <w:r w:rsidRPr="00757F23">
        <w:rPr>
          <w:rFonts w:ascii="Arial Narrow" w:hAnsi="Arial Narrow" w:cs="Arial"/>
          <w:b/>
          <w:sz w:val="22"/>
          <w:szCs w:val="22"/>
        </w:rPr>
        <w:t>Minimální pojistné plnění</w:t>
      </w:r>
      <w:r w:rsidRPr="00757F23">
        <w:rPr>
          <w:rFonts w:ascii="Arial Narrow" w:hAnsi="Arial Narrow" w:cs="Arial"/>
          <w:sz w:val="22"/>
          <w:szCs w:val="22"/>
        </w:rPr>
        <w:t xml:space="preserve"> související s výkonem podnikatelské činnosti, bude ve výši </w:t>
      </w:r>
      <w:r w:rsidRPr="00757F23">
        <w:rPr>
          <w:rFonts w:ascii="Arial Narrow" w:hAnsi="Arial Narrow" w:cs="Arial"/>
          <w:b/>
          <w:sz w:val="22"/>
          <w:szCs w:val="22"/>
        </w:rPr>
        <w:t>50 mil. Kč</w:t>
      </w:r>
      <w:r w:rsidRPr="00757F23">
        <w:rPr>
          <w:rFonts w:ascii="Arial Narrow" w:hAnsi="Arial Narrow"/>
          <w:sz w:val="22"/>
          <w:szCs w:val="22"/>
        </w:rPr>
        <w:t>. Pojištění bude platné po celou dobu realizace díla. V případě prodloužení doby realizace díla, bude platnost pojištění prodloužena tak, aby trvala po celou dobu realizace díla.</w:t>
      </w:r>
    </w:p>
    <w:p w:rsidR="00BA0C84" w:rsidRPr="00757F23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D50760" w:rsidRDefault="00D50760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BA0C84" w:rsidRPr="002C549E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2C549E">
        <w:rPr>
          <w:rFonts w:ascii="Arial Narrow" w:eastAsiaTheme="minorHAnsi" w:hAnsi="Arial Narrow"/>
          <w:sz w:val="22"/>
          <w:szCs w:val="22"/>
          <w:lang w:eastAsia="en-US"/>
        </w:rPr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FE70E2" w:rsidRPr="002C549E" w:rsidRDefault="00FE70E2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V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2C549E">
        <w:rPr>
          <w:rFonts w:ascii="Arial Narrow" w:hAnsi="Arial Narrow"/>
          <w:sz w:val="22"/>
          <w:szCs w:val="22"/>
        </w:rPr>
        <w:t xml:space="preserve"> dne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:rsidR="00BA0C84" w:rsidRPr="002C549E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Default="00BA0C84" w:rsidP="00BA0C84">
      <w:pPr>
        <w:rPr>
          <w:rFonts w:ascii="Arial Narrow" w:hAnsi="Arial Narrow"/>
          <w:sz w:val="22"/>
          <w:szCs w:val="22"/>
        </w:rPr>
      </w:pPr>
    </w:p>
    <w:p w:rsidR="007B28E0" w:rsidRPr="002C549E" w:rsidRDefault="007B28E0" w:rsidP="00BA0C84">
      <w:pPr>
        <w:rPr>
          <w:rFonts w:ascii="Arial Narrow" w:hAnsi="Arial Narrow"/>
          <w:sz w:val="22"/>
          <w:szCs w:val="22"/>
        </w:rPr>
      </w:pPr>
    </w:p>
    <w:p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2C549E">
        <w:rPr>
          <w:rFonts w:ascii="Arial Narrow" w:hAnsi="Arial Narrow"/>
          <w:sz w:val="22"/>
          <w:szCs w:val="22"/>
        </w:rPr>
        <w:t xml:space="preserve"> </w:t>
      </w:r>
    </w:p>
    <w:p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:rsidR="00BA0C84" w:rsidRPr="00BA0C84" w:rsidRDefault="00BA0C84" w:rsidP="00BA0C84">
      <w:pPr>
        <w:jc w:val="both"/>
        <w:rPr>
          <w:rFonts w:ascii="Arial Narrow" w:hAnsi="Arial Narrow"/>
        </w:rPr>
      </w:pPr>
      <w:r w:rsidRPr="002C549E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BA0C84" w:rsidRPr="00BA0C84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E5" w:rsidRDefault="00AF6DE5" w:rsidP="001472C7">
      <w:r>
        <w:separator/>
      </w:r>
    </w:p>
  </w:endnote>
  <w:endnote w:type="continuationSeparator" w:id="0">
    <w:p w:rsidR="00AF6DE5" w:rsidRDefault="00AF6DE5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E5" w:rsidRDefault="00AF6DE5" w:rsidP="001472C7">
      <w:r>
        <w:separator/>
      </w:r>
    </w:p>
  </w:footnote>
  <w:footnote w:type="continuationSeparator" w:id="0">
    <w:p w:rsidR="00AF6DE5" w:rsidRDefault="00AF6DE5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AA" w:rsidRDefault="008B6AAA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 w:cs="Arial Narrow"/>
        <w:noProof/>
      </w:rPr>
      <w:drawing>
        <wp:anchor distT="0" distB="0" distL="114300" distR="114300" simplePos="0" relativeHeight="251659264" behindDoc="0" locked="0" layoutInCell="1" allowOverlap="1" wp14:anchorId="241AB48F" wp14:editId="2F8D8A39">
          <wp:simplePos x="0" y="0"/>
          <wp:positionH relativeFrom="margin">
            <wp:posOffset>-66675</wp:posOffset>
          </wp:positionH>
          <wp:positionV relativeFrom="topMargin">
            <wp:posOffset>563245</wp:posOffset>
          </wp:positionV>
          <wp:extent cx="5724525" cy="590550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6AAA" w:rsidRPr="002F5AB8" w:rsidRDefault="008B6AAA">
    <w:pPr>
      <w:pStyle w:val="Zhlav"/>
      <w:rPr>
        <w:rFonts w:ascii="Arial Narrow" w:hAnsi="Arial Narrow"/>
        <w:b/>
        <w:sz w:val="16"/>
        <w:szCs w:val="16"/>
      </w:rPr>
    </w:pPr>
    <w:r w:rsidRPr="00451286">
      <w:rPr>
        <w:rFonts w:ascii="Arial Narrow" w:hAnsi="Arial Narrow"/>
        <w:b/>
        <w:sz w:val="16"/>
      </w:rPr>
      <w:t>Příloha ZD</w:t>
    </w:r>
    <w:r w:rsidR="00FE70E2">
      <w:rPr>
        <w:rFonts w:ascii="Arial Narrow" w:hAnsi="Arial Narrow"/>
        <w:b/>
        <w:sz w:val="16"/>
      </w:rPr>
      <w:t xml:space="preserve"> </w:t>
    </w:r>
    <w:r w:rsidR="00FE36FA">
      <w:rPr>
        <w:rFonts w:ascii="Arial Narrow" w:hAnsi="Arial Narrow"/>
        <w:b/>
        <w:sz w:val="16"/>
      </w:rPr>
      <w:t xml:space="preserve">– </w:t>
    </w:r>
    <w:r w:rsidR="00757F23">
      <w:rPr>
        <w:rFonts w:ascii="Arial Narrow" w:hAnsi="Arial Narrow"/>
        <w:b/>
        <w:sz w:val="16"/>
        <w:szCs w:val="16"/>
      </w:rPr>
      <w:t>Pojištění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B03D1"/>
    <w:rsid w:val="000E25CA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C549E"/>
    <w:rsid w:val="002D4A6F"/>
    <w:rsid w:val="002E6DCD"/>
    <w:rsid w:val="002F5AB8"/>
    <w:rsid w:val="00305EE5"/>
    <w:rsid w:val="00307340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A503E"/>
    <w:rsid w:val="003B52A2"/>
    <w:rsid w:val="003C0340"/>
    <w:rsid w:val="003E1917"/>
    <w:rsid w:val="003E1B77"/>
    <w:rsid w:val="003E1EE5"/>
    <w:rsid w:val="003F4178"/>
    <w:rsid w:val="003F5D96"/>
    <w:rsid w:val="003F79E3"/>
    <w:rsid w:val="0040342E"/>
    <w:rsid w:val="00421C47"/>
    <w:rsid w:val="004236D2"/>
    <w:rsid w:val="004274A9"/>
    <w:rsid w:val="00432290"/>
    <w:rsid w:val="00451286"/>
    <w:rsid w:val="0045382F"/>
    <w:rsid w:val="0046231B"/>
    <w:rsid w:val="00463928"/>
    <w:rsid w:val="00487EEA"/>
    <w:rsid w:val="004900B3"/>
    <w:rsid w:val="004913F6"/>
    <w:rsid w:val="00497C0F"/>
    <w:rsid w:val="004A3B29"/>
    <w:rsid w:val="004B312A"/>
    <w:rsid w:val="004D2E15"/>
    <w:rsid w:val="00514465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56C6"/>
    <w:rsid w:val="005D5164"/>
    <w:rsid w:val="005D7BCD"/>
    <w:rsid w:val="005E2C66"/>
    <w:rsid w:val="005F07B1"/>
    <w:rsid w:val="005F5ED3"/>
    <w:rsid w:val="00606D37"/>
    <w:rsid w:val="00607096"/>
    <w:rsid w:val="00616E81"/>
    <w:rsid w:val="006501C1"/>
    <w:rsid w:val="00696E4D"/>
    <w:rsid w:val="006A7CC0"/>
    <w:rsid w:val="006C5DA4"/>
    <w:rsid w:val="006E3D31"/>
    <w:rsid w:val="006E5122"/>
    <w:rsid w:val="00703467"/>
    <w:rsid w:val="00713293"/>
    <w:rsid w:val="00717586"/>
    <w:rsid w:val="00724515"/>
    <w:rsid w:val="00725AA7"/>
    <w:rsid w:val="00730B7A"/>
    <w:rsid w:val="00757F23"/>
    <w:rsid w:val="0076027A"/>
    <w:rsid w:val="00792FE9"/>
    <w:rsid w:val="007A06C9"/>
    <w:rsid w:val="007A6B10"/>
    <w:rsid w:val="007B02E9"/>
    <w:rsid w:val="007B28E0"/>
    <w:rsid w:val="007B29B0"/>
    <w:rsid w:val="007C0F6D"/>
    <w:rsid w:val="007D412C"/>
    <w:rsid w:val="007E77E6"/>
    <w:rsid w:val="00831671"/>
    <w:rsid w:val="00833082"/>
    <w:rsid w:val="008358D2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92A6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258E6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AE6C47"/>
    <w:rsid w:val="00AF6DE5"/>
    <w:rsid w:val="00B033DC"/>
    <w:rsid w:val="00B36C0C"/>
    <w:rsid w:val="00B541F6"/>
    <w:rsid w:val="00B54B94"/>
    <w:rsid w:val="00B6792D"/>
    <w:rsid w:val="00B8115D"/>
    <w:rsid w:val="00B823E6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45C7A"/>
    <w:rsid w:val="00C5407A"/>
    <w:rsid w:val="00C7096A"/>
    <w:rsid w:val="00C77BDF"/>
    <w:rsid w:val="00C831D2"/>
    <w:rsid w:val="00CA7A66"/>
    <w:rsid w:val="00CB3A0E"/>
    <w:rsid w:val="00CC63C7"/>
    <w:rsid w:val="00CE0063"/>
    <w:rsid w:val="00CE59DF"/>
    <w:rsid w:val="00CF56CC"/>
    <w:rsid w:val="00CF5A26"/>
    <w:rsid w:val="00D02CB0"/>
    <w:rsid w:val="00D14FC9"/>
    <w:rsid w:val="00D231BA"/>
    <w:rsid w:val="00D27B14"/>
    <w:rsid w:val="00D50760"/>
    <w:rsid w:val="00D679D7"/>
    <w:rsid w:val="00DD3018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E36FA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4</cp:revision>
  <dcterms:created xsi:type="dcterms:W3CDTF">2021-07-09T07:46:00Z</dcterms:created>
  <dcterms:modified xsi:type="dcterms:W3CDTF">2021-09-08T07:18:00Z</dcterms:modified>
</cp:coreProperties>
</file>